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2B31E" w14:textId="77777777" w:rsidR="00300403" w:rsidRDefault="00300403" w:rsidP="00BD11F3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300403">
        <w:rPr>
          <w:rFonts w:ascii="PT Astra Serif" w:eastAsia="Calibri" w:hAnsi="PT Astra Serif" w:cs="Times New Roman"/>
          <w:b/>
          <w:color w:val="000000"/>
          <w:sz w:val="24"/>
          <w:szCs w:val="24"/>
          <w:lang w:val="ru-RU"/>
        </w:rPr>
        <w:t xml:space="preserve">Аннотация к рабочей программе по </w:t>
      </w:r>
      <w:r w:rsidRPr="00300403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</w:t>
      </w:r>
      <w:r w:rsidRPr="00300403">
        <w:rPr>
          <w:rFonts w:ascii="Times New Roman" w:hAnsi="Times New Roman"/>
          <w:b/>
          <w:color w:val="000000"/>
          <w:sz w:val="24"/>
          <w:szCs w:val="24"/>
          <w:lang w:val="ru-RU"/>
        </w:rPr>
        <w:t>ому</w:t>
      </w:r>
      <w:r w:rsidRPr="0030040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предмет</w:t>
      </w:r>
      <w:r w:rsidRPr="00300403">
        <w:rPr>
          <w:rFonts w:ascii="Times New Roman" w:hAnsi="Times New Roman"/>
          <w:b/>
          <w:color w:val="000000"/>
          <w:sz w:val="24"/>
          <w:szCs w:val="24"/>
          <w:lang w:val="ru-RU"/>
        </w:rPr>
        <w:t>у</w:t>
      </w:r>
      <w:r w:rsidRPr="0030040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336814C3" w14:textId="3F354632" w:rsidR="00300403" w:rsidRPr="00300403" w:rsidRDefault="00300403" w:rsidP="00BD11F3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r w:rsidRPr="00300403">
        <w:rPr>
          <w:rFonts w:ascii="Times New Roman" w:hAnsi="Times New Roman"/>
          <w:b/>
          <w:color w:val="000000"/>
          <w:sz w:val="24"/>
          <w:szCs w:val="24"/>
          <w:lang w:val="ru-RU"/>
        </w:rPr>
        <w:t>«Второй иностранный (немецкий) язык»</w:t>
      </w:r>
    </w:p>
    <w:p w14:paraId="4AEF845D" w14:textId="3934AE96" w:rsidR="00300403" w:rsidRPr="00BD11F3" w:rsidRDefault="00300403" w:rsidP="00BD11F3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300403">
        <w:rPr>
          <w:rFonts w:ascii="Times New Roman" w:hAnsi="Times New Roman"/>
          <w:b/>
          <w:color w:val="000000"/>
          <w:sz w:val="24"/>
          <w:szCs w:val="24"/>
          <w:lang w:val="ru-RU"/>
        </w:rPr>
        <w:t>для обучающихся 5 – 9 классов</w:t>
      </w:r>
    </w:p>
    <w:p w14:paraId="2BD23978" w14:textId="77777777" w:rsidR="008261A1" w:rsidRDefault="008261A1" w:rsidP="008261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</w:t>
      </w: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по второму иностранному (немецкому) языку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5 – 9 классов является частью ООП ООО гимназии.</w:t>
      </w:r>
    </w:p>
    <w:p w14:paraId="3AF38B08" w14:textId="77777777" w:rsidR="008261A1" w:rsidRPr="005B3538" w:rsidRDefault="008261A1" w:rsidP="008261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Программа по второму иностранному (немецкому)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14:paraId="28F52964" w14:textId="77777777" w:rsidR="008261A1" w:rsidRPr="005B3538" w:rsidRDefault="008261A1" w:rsidP="008261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Построение программы по второму иностранному (немецкому)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7BCABD6F" w14:textId="6ACBB7F3" w:rsidR="008261A1" w:rsidRPr="00300403" w:rsidRDefault="008261A1" w:rsidP="008261A1">
      <w:pPr>
        <w:spacing w:after="0" w:line="240" w:lineRule="auto"/>
        <w:ind w:left="119" w:firstLine="481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Одной из важных особенностей изучения второго иностранного (немецкого) </w:t>
      </w:r>
      <w:proofErr w:type="gramStart"/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языка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</w:t>
      </w: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является</w:t>
      </w:r>
      <w:proofErr w:type="gramEnd"/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 xml:space="preserve"> опора на сформированные в процессе изучения первого иностранного языка коммуникативные умения и сопоставление осваиваемых языковых явлений с первым иностранным и русским языками.</w:t>
      </w:r>
    </w:p>
    <w:p w14:paraId="7FBE33D7" w14:textId="55BE161C" w:rsidR="00FF1B2B" w:rsidRPr="00BD11F3" w:rsidRDefault="00FF1B2B" w:rsidP="00BD11F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5B3538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6E9420A" w14:textId="56AF88AE" w:rsidR="00FF1B2B" w:rsidRPr="005B3538" w:rsidRDefault="00BD11F3" w:rsidP="00BD11F3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lang w:val="ru-RU"/>
        </w:rPr>
        <w:t xml:space="preserve">           </w:t>
      </w:r>
      <w:r w:rsidR="00FF1B2B" w:rsidRPr="005B3538">
        <w:rPr>
          <w:rFonts w:ascii="Times New Roman" w:hAnsi="Times New Roman"/>
          <w:color w:val="000000"/>
          <w:sz w:val="24"/>
          <w:szCs w:val="24"/>
          <w:lang w:val="ru-RU"/>
        </w:rPr>
        <w:t>Цели иноязычного образования формулируются на ценностном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14:paraId="3D9720BF" w14:textId="6B86ADF4" w:rsidR="00FF1B2B" w:rsidRDefault="00FF1B2B" w:rsidP="00FF1B2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речевая</w:t>
      </w:r>
      <w:r w:rsidR="003D15A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="003C45B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языковая</w:t>
      </w:r>
      <w:proofErr w:type="gramEnd"/>
      <w:r w:rsidR="003D15A9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="003C45B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3C45B2" w:rsidRPr="005B3538">
        <w:rPr>
          <w:rFonts w:ascii="Times New Roman" w:hAnsi="Times New Roman"/>
          <w:color w:val="000000"/>
          <w:sz w:val="24"/>
          <w:szCs w:val="24"/>
          <w:lang w:val="ru-RU"/>
        </w:rPr>
        <w:t>социокультурная</w:t>
      </w:r>
      <w:r w:rsidR="003D15A9">
        <w:rPr>
          <w:rFonts w:ascii="Times New Roman" w:hAnsi="Times New Roman"/>
          <w:color w:val="000000"/>
          <w:sz w:val="24"/>
          <w:szCs w:val="24"/>
          <w:lang w:val="ru-RU"/>
        </w:rPr>
        <w:t xml:space="preserve">,  </w:t>
      </w:r>
      <w:r w:rsidR="003D15A9" w:rsidRPr="005B3538">
        <w:rPr>
          <w:rFonts w:ascii="Times New Roman" w:hAnsi="Times New Roman"/>
          <w:color w:val="000000"/>
          <w:sz w:val="24"/>
          <w:szCs w:val="24"/>
          <w:lang w:val="ru-RU"/>
        </w:rPr>
        <w:t>компенсаторная</w:t>
      </w:r>
      <w:r w:rsidR="003D15A9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компетенции.</w:t>
      </w:r>
    </w:p>
    <w:p w14:paraId="44CEB799" w14:textId="77777777" w:rsidR="00BD11F3" w:rsidRPr="005B3538" w:rsidRDefault="00BD11F3" w:rsidP="00BD11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Наряду с иноязычной коммуникативной компетенцией средствами второго иностранного (немецкого) языка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14:paraId="4966438B" w14:textId="77777777" w:rsidR="00BD11F3" w:rsidRPr="005B3538" w:rsidRDefault="00BD11F3" w:rsidP="00BD11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Основными подходами к обучению второму иностранному (немецкому)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 технологии) и использования современных средств обучения.</w:t>
      </w:r>
    </w:p>
    <w:p w14:paraId="6BAA183E" w14:textId="77777777" w:rsidR="00BD11F3" w:rsidRPr="005B3538" w:rsidRDefault="00BD11F3" w:rsidP="00BD11F3">
      <w:pPr>
        <w:spacing w:after="0" w:line="240" w:lineRule="auto"/>
        <w:ind w:left="119"/>
        <w:jc w:val="center"/>
        <w:rPr>
          <w:b/>
          <w:sz w:val="24"/>
          <w:szCs w:val="24"/>
          <w:lang w:val="ru-RU"/>
        </w:rPr>
      </w:pPr>
      <w:r w:rsidRPr="00257E5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Место учебного предмета </w:t>
      </w:r>
      <w:r w:rsidRPr="005B3538">
        <w:rPr>
          <w:rFonts w:ascii="Times New Roman" w:hAnsi="Times New Roman"/>
          <w:b/>
          <w:color w:val="000000"/>
          <w:sz w:val="24"/>
          <w:szCs w:val="24"/>
          <w:lang w:val="ru-RU"/>
        </w:rPr>
        <w:t>«Второй иностранный (немецкий) язык»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 учебном плане</w:t>
      </w:r>
    </w:p>
    <w:p w14:paraId="45712C18" w14:textId="77777777" w:rsidR="00BD11F3" w:rsidRPr="003129DB" w:rsidRDefault="00BD11F3" w:rsidP="00BD11F3">
      <w:pPr>
        <w:spacing w:after="0" w:line="264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0" w:name="1246e9e7-773a-42cc-8a65-d3e1783bb637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Учебным планом гимназии на изучение второго иностранного (немецкого) языка </w:t>
      </w: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на уровн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 основного общего образования отводится </w:t>
      </w: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>340 часов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5B3538">
        <w:rPr>
          <w:rFonts w:ascii="Times New Roman" w:hAnsi="Times New Roman"/>
          <w:color w:val="000000"/>
          <w:sz w:val="24"/>
          <w:szCs w:val="24"/>
          <w:lang w:val="ru-RU"/>
        </w:rPr>
        <w:t xml:space="preserve">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</w:t>
      </w:r>
      <w:bookmarkEnd w:id="0"/>
    </w:p>
    <w:p w14:paraId="09BE0C6F" w14:textId="77777777" w:rsidR="00BD11F3" w:rsidRPr="00BD11F3" w:rsidRDefault="00BD11F3" w:rsidP="00BD11F3">
      <w:pPr>
        <w:spacing w:after="0" w:line="480" w:lineRule="auto"/>
        <w:ind w:left="120"/>
        <w:rPr>
          <w:sz w:val="24"/>
          <w:szCs w:val="24"/>
          <w:lang w:val="ru-RU"/>
        </w:rPr>
      </w:pPr>
      <w:r w:rsidRPr="00BD11F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ОБЯЗАТЕЛЬНЫЕ УЧЕБНЫЕ МАТЕРИАЛЫ ДЛЯ УЧЕНИКА</w:t>
      </w:r>
    </w:p>
    <w:p w14:paraId="5AEFA955" w14:textId="77777777" w:rsidR="00BD11F3" w:rsidRPr="00BD11F3" w:rsidRDefault="00BD11F3" w:rsidP="00BD11F3">
      <w:pPr>
        <w:spacing w:after="0" w:line="240" w:lineRule="auto"/>
        <w:ind w:left="119"/>
        <w:rPr>
          <w:sz w:val="24"/>
          <w:szCs w:val="24"/>
          <w:lang w:val="ru-RU"/>
        </w:rPr>
      </w:pPr>
      <w:r w:rsidRPr="00BD11F3">
        <w:rPr>
          <w:rFonts w:ascii="Times New Roman" w:hAnsi="Times New Roman"/>
          <w:color w:val="000000"/>
          <w:sz w:val="24"/>
          <w:szCs w:val="24"/>
          <w:lang w:val="ru-RU"/>
        </w:rPr>
        <w:t xml:space="preserve">• Немецкий язык: второй иностранный язык: 5-й класс: учебник; 13-е издание, переработанное, 5 класс/ Аверин М.М., Джин Ф., </w:t>
      </w:r>
      <w:proofErr w:type="spellStart"/>
      <w:r w:rsidRPr="00BD11F3">
        <w:rPr>
          <w:rFonts w:ascii="Times New Roman" w:hAnsi="Times New Roman"/>
          <w:color w:val="000000"/>
          <w:sz w:val="24"/>
          <w:szCs w:val="24"/>
          <w:lang w:val="ru-RU"/>
        </w:rPr>
        <w:t>Рорман</w:t>
      </w:r>
      <w:proofErr w:type="spellEnd"/>
      <w:r w:rsidRPr="00BD11F3">
        <w:rPr>
          <w:rFonts w:ascii="Times New Roman" w:hAnsi="Times New Roman"/>
          <w:color w:val="000000"/>
          <w:sz w:val="24"/>
          <w:szCs w:val="24"/>
          <w:lang w:val="ru-RU"/>
        </w:rPr>
        <w:t xml:space="preserve"> Л. и др., Акционерное общество «Издательство «Просвещение»</w:t>
      </w:r>
      <w:r w:rsidRPr="00BD11F3">
        <w:rPr>
          <w:sz w:val="24"/>
          <w:szCs w:val="24"/>
          <w:lang w:val="ru-RU"/>
        </w:rPr>
        <w:br/>
      </w:r>
      <w:r w:rsidRPr="00BD11F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Немецкий язык: второй иностранный язык: 6-й класс: учебник; 12-е издание, переработанное, 6 класс/ Аверин М.М., Джин Ф., </w:t>
      </w:r>
      <w:proofErr w:type="spellStart"/>
      <w:r w:rsidRPr="00BD11F3">
        <w:rPr>
          <w:rFonts w:ascii="Times New Roman" w:hAnsi="Times New Roman"/>
          <w:color w:val="000000"/>
          <w:sz w:val="24"/>
          <w:szCs w:val="24"/>
          <w:lang w:val="ru-RU"/>
        </w:rPr>
        <w:t>Рорман</w:t>
      </w:r>
      <w:proofErr w:type="spellEnd"/>
      <w:r w:rsidRPr="00BD11F3">
        <w:rPr>
          <w:rFonts w:ascii="Times New Roman" w:hAnsi="Times New Roman"/>
          <w:color w:val="000000"/>
          <w:sz w:val="24"/>
          <w:szCs w:val="24"/>
          <w:lang w:val="ru-RU"/>
        </w:rPr>
        <w:t xml:space="preserve"> Л., Акционерное общество «Издательство «Просвещение»</w:t>
      </w:r>
      <w:r w:rsidRPr="00BD11F3">
        <w:rPr>
          <w:sz w:val="24"/>
          <w:szCs w:val="24"/>
          <w:lang w:val="ru-RU"/>
        </w:rPr>
        <w:br/>
      </w:r>
      <w:r w:rsidRPr="00BD11F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Немецкий язык: второй иностранный язык: 7-й класс: учебник; 12-е издание, переработанное, 7 класс/ Аверин М.М., Джин Ф., </w:t>
      </w:r>
      <w:proofErr w:type="spellStart"/>
      <w:r w:rsidRPr="00BD11F3">
        <w:rPr>
          <w:rFonts w:ascii="Times New Roman" w:hAnsi="Times New Roman"/>
          <w:color w:val="000000"/>
          <w:sz w:val="24"/>
          <w:szCs w:val="24"/>
          <w:lang w:val="ru-RU"/>
        </w:rPr>
        <w:t>Рорман</w:t>
      </w:r>
      <w:proofErr w:type="spellEnd"/>
      <w:r w:rsidRPr="00BD11F3">
        <w:rPr>
          <w:rFonts w:ascii="Times New Roman" w:hAnsi="Times New Roman"/>
          <w:color w:val="000000"/>
          <w:sz w:val="24"/>
          <w:szCs w:val="24"/>
          <w:lang w:val="ru-RU"/>
        </w:rPr>
        <w:t xml:space="preserve"> Л., Акционерное общество «Издательство «Просвещение»</w:t>
      </w:r>
      <w:r w:rsidRPr="00BD11F3">
        <w:rPr>
          <w:sz w:val="24"/>
          <w:szCs w:val="24"/>
          <w:lang w:val="ru-RU"/>
        </w:rPr>
        <w:br/>
      </w:r>
      <w:r w:rsidRPr="00BD11F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Немецкий язык: второй иностранный язык: 8-й класс: учебник; 12-е издание, </w:t>
      </w:r>
      <w:bookmarkStart w:id="1" w:name="_GoBack"/>
      <w:bookmarkEnd w:id="1"/>
      <w:r w:rsidRPr="00BD11F3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переработанное, 8 класс/ Аверин М.М., Джин Ф., </w:t>
      </w:r>
      <w:proofErr w:type="spellStart"/>
      <w:r w:rsidRPr="00BD11F3">
        <w:rPr>
          <w:rFonts w:ascii="Times New Roman" w:hAnsi="Times New Roman"/>
          <w:color w:val="000000"/>
          <w:sz w:val="24"/>
          <w:szCs w:val="24"/>
          <w:lang w:val="ru-RU"/>
        </w:rPr>
        <w:t>Рорман</w:t>
      </w:r>
      <w:proofErr w:type="spellEnd"/>
      <w:r w:rsidRPr="00BD11F3">
        <w:rPr>
          <w:rFonts w:ascii="Times New Roman" w:hAnsi="Times New Roman"/>
          <w:color w:val="000000"/>
          <w:sz w:val="24"/>
          <w:szCs w:val="24"/>
          <w:lang w:val="ru-RU"/>
        </w:rPr>
        <w:t xml:space="preserve"> Л. и др., Акционерное общество «Издательство «Просвещение»</w:t>
      </w:r>
      <w:r w:rsidRPr="00BD11F3">
        <w:rPr>
          <w:sz w:val="24"/>
          <w:szCs w:val="24"/>
          <w:lang w:val="ru-RU"/>
        </w:rPr>
        <w:br/>
      </w:r>
      <w:bookmarkStart w:id="2" w:name="1fbf1491-82eb-4b5d-b26c-3f7b6b2a4e88"/>
      <w:r w:rsidRPr="00BD11F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Немецкий язык: второй иностранный язык: 9-й класс: учебник; 11-е издание, переработанное, 9 класс/ Аверин М.М., Джин Ф., </w:t>
      </w:r>
      <w:proofErr w:type="spellStart"/>
      <w:r w:rsidRPr="00BD11F3">
        <w:rPr>
          <w:rFonts w:ascii="Times New Roman" w:hAnsi="Times New Roman"/>
          <w:color w:val="000000"/>
          <w:sz w:val="24"/>
          <w:szCs w:val="24"/>
          <w:lang w:val="ru-RU"/>
        </w:rPr>
        <w:t>Рорман</w:t>
      </w:r>
      <w:proofErr w:type="spellEnd"/>
      <w:r w:rsidRPr="00BD11F3">
        <w:rPr>
          <w:rFonts w:ascii="Times New Roman" w:hAnsi="Times New Roman"/>
          <w:color w:val="000000"/>
          <w:sz w:val="24"/>
          <w:szCs w:val="24"/>
          <w:lang w:val="ru-RU"/>
        </w:rPr>
        <w:t xml:space="preserve"> Л. и др., Акционерное общество «Издательство «Просвещение»</w:t>
      </w:r>
      <w:bookmarkEnd w:id="2"/>
    </w:p>
    <w:p w14:paraId="28CC686C" w14:textId="77777777" w:rsidR="00BD11F3" w:rsidRPr="005B3538" w:rsidRDefault="00BD11F3" w:rsidP="00FF1B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14:paraId="735AA7E5" w14:textId="77777777" w:rsidR="00FF1B2B" w:rsidRPr="00300403" w:rsidRDefault="00FF1B2B">
      <w:pPr>
        <w:rPr>
          <w:lang w:val="ru-RU"/>
        </w:rPr>
      </w:pPr>
    </w:p>
    <w:sectPr w:rsidR="00FF1B2B" w:rsidRPr="0030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CCF"/>
    <w:rsid w:val="00300403"/>
    <w:rsid w:val="0039471C"/>
    <w:rsid w:val="003C45B2"/>
    <w:rsid w:val="003D15A9"/>
    <w:rsid w:val="00670CCF"/>
    <w:rsid w:val="008261A1"/>
    <w:rsid w:val="00BD11F3"/>
    <w:rsid w:val="00FF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56D6E"/>
  <w15:chartTrackingRefBased/>
  <w15:docId w15:val="{21E9889C-4D8E-4238-9A66-BE6B8D3CF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0403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2024-09-14T19:06:00Z</dcterms:created>
  <dcterms:modified xsi:type="dcterms:W3CDTF">2024-09-14T19:22:00Z</dcterms:modified>
</cp:coreProperties>
</file>